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45B1" w14:textId="386DC0F9" w:rsidR="002420DD" w:rsidRDefault="002D13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0E307" wp14:editId="7745C250">
                <wp:simplePos x="0" y="0"/>
                <wp:positionH relativeFrom="column">
                  <wp:posOffset>-33020</wp:posOffset>
                </wp:positionH>
                <wp:positionV relativeFrom="paragraph">
                  <wp:posOffset>-42545</wp:posOffset>
                </wp:positionV>
                <wp:extent cx="1638300" cy="781050"/>
                <wp:effectExtent l="57150" t="19050" r="76200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EC3E" w14:textId="78420452" w:rsidR="002D1305" w:rsidRDefault="002D1305" w:rsidP="002D1305">
                            <w:pPr>
                              <w:jc w:val="center"/>
                            </w:pPr>
                            <w:r>
                              <w:t>LOGO</w:t>
                            </w:r>
                            <w:r w:rsidR="00006456">
                              <w:t xml:space="preserve"> du porteur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90E307" id="Rectangle à coins arrondis 1" o:spid="_x0000_s1026" style="position:absolute;margin-left:-2.6pt;margin-top:-3.35pt;width:129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AFAEC3E" w14:textId="78420452" w:rsidR="002D1305" w:rsidRDefault="002D1305" w:rsidP="002D1305">
                      <w:pPr>
                        <w:jc w:val="center"/>
                      </w:pPr>
                      <w:r>
                        <w:t>LOGO</w:t>
                      </w:r>
                      <w:r w:rsidR="00006456">
                        <w:t xml:space="preserve"> du porteur de projet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487F4E" w14:textId="77777777" w:rsidR="007B58D6" w:rsidRDefault="007B58D6"/>
    <w:p w14:paraId="6FFEC7A0" w14:textId="77777777" w:rsidR="007B58D6" w:rsidRDefault="007B58D6"/>
    <w:p w14:paraId="1C3D29D5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717A88A6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310B0E49" w14:textId="77777777" w:rsidR="005044BB" w:rsidRDefault="005044BB" w:rsidP="005044BB">
      <w:pPr>
        <w:jc w:val="right"/>
        <w:rPr>
          <w:rFonts w:cs="Arial"/>
          <w:b/>
          <w:sz w:val="24"/>
        </w:rPr>
      </w:pPr>
    </w:p>
    <w:p w14:paraId="353920DA" w14:textId="77777777" w:rsidR="005044BB" w:rsidRDefault="005044BB" w:rsidP="005044BB">
      <w:pPr>
        <w:ind w:left="3545" w:firstLine="709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M</w:t>
      </w:r>
      <w:r w:rsidR="009C471E" w:rsidRPr="006D1440">
        <w:rPr>
          <w:rFonts w:cs="Arial"/>
          <w:b/>
          <w:sz w:val="24"/>
        </w:rPr>
        <w:t>onsieur Le Président</w:t>
      </w:r>
    </w:p>
    <w:p w14:paraId="23006289" w14:textId="34F48AB5" w:rsidR="005044BB" w:rsidRPr="006D1440" w:rsidRDefault="005044BB" w:rsidP="005044BB">
      <w:pPr>
        <w:ind w:firstLine="142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Territoire d’Energie des Pyrénées-Atlantiques - TE64</w:t>
      </w:r>
    </w:p>
    <w:p w14:paraId="6C9BF5A4" w14:textId="77777777" w:rsidR="00CE639E" w:rsidRPr="00CE639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4, rue Jean ZAY</w:t>
      </w:r>
    </w:p>
    <w:p w14:paraId="3EA0352B" w14:textId="3F2BA318" w:rsidR="009C471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64 000 PAU</w:t>
      </w:r>
    </w:p>
    <w:p w14:paraId="23249142" w14:textId="77777777" w:rsidR="009C471E" w:rsidRDefault="009C471E" w:rsidP="009C471E">
      <w:pPr>
        <w:shd w:val="clear" w:color="auto" w:fill="FFFFFD"/>
        <w:ind w:left="5811"/>
        <w:rPr>
          <w:rFonts w:eastAsia="SimSun" w:cs="Arial"/>
          <w:b/>
          <w:bCs/>
          <w:sz w:val="24"/>
        </w:rPr>
      </w:pPr>
    </w:p>
    <w:p w14:paraId="14CA1DB3" w14:textId="77777777" w:rsidR="009C471E" w:rsidRPr="00917DBE" w:rsidRDefault="009C471E" w:rsidP="009C471E">
      <w:pPr>
        <w:rPr>
          <w:rFonts w:cs="Arial"/>
          <w:szCs w:val="16"/>
        </w:rPr>
      </w:pPr>
    </w:p>
    <w:p w14:paraId="28E218B9" w14:textId="65928BCD" w:rsidR="009C471E" w:rsidRPr="00917DBE" w:rsidRDefault="009C471E" w:rsidP="007622C3">
      <w:pPr>
        <w:jc w:val="both"/>
        <w:rPr>
          <w:rFonts w:cs="Arial"/>
        </w:rPr>
      </w:pPr>
      <w:r w:rsidRPr="005044BB">
        <w:rPr>
          <w:rFonts w:cs="Arial"/>
          <w:b/>
          <w:bCs/>
          <w:u w:val="single"/>
        </w:rPr>
        <w:t>Objet</w:t>
      </w:r>
      <w:r>
        <w:rPr>
          <w:rFonts w:cs="Arial"/>
        </w:rPr>
        <w:t xml:space="preserve"> : </w:t>
      </w:r>
      <w:r w:rsidR="00BB7C89" w:rsidRPr="00BB7C89">
        <w:rPr>
          <w:bCs/>
        </w:rPr>
        <w:t xml:space="preserve">Sollicitation subvention </w:t>
      </w:r>
      <w:r w:rsidR="00800906">
        <w:rPr>
          <w:bCs/>
        </w:rPr>
        <w:t xml:space="preserve">Contrat </w:t>
      </w:r>
      <w:r w:rsidR="00633D1E">
        <w:rPr>
          <w:bCs/>
        </w:rPr>
        <w:t>Chaleur Renouvelable t</w:t>
      </w:r>
      <w:r w:rsidR="00800906">
        <w:rPr>
          <w:bCs/>
        </w:rPr>
        <w:t xml:space="preserve">erritorial au titre de l’opération : </w:t>
      </w:r>
      <w:r w:rsidR="00800906" w:rsidRPr="00CE639E">
        <w:rPr>
          <w:bCs/>
          <w:highlight w:val="yellow"/>
        </w:rPr>
        <w:t xml:space="preserve">Etude de faisabilité / </w:t>
      </w:r>
      <w:r w:rsidR="00317B46">
        <w:rPr>
          <w:bCs/>
          <w:highlight w:val="yellow"/>
        </w:rPr>
        <w:t xml:space="preserve">Assistance à Maitrise d’Ouvrage d’une installation de production de chaleur : Biomasse </w:t>
      </w:r>
      <w:r w:rsidR="00800906" w:rsidRPr="00CE639E">
        <w:rPr>
          <w:bCs/>
          <w:highlight w:val="yellow"/>
        </w:rPr>
        <w:t xml:space="preserve">/ </w:t>
      </w:r>
      <w:r w:rsidR="00317B46">
        <w:rPr>
          <w:bCs/>
          <w:highlight w:val="yellow"/>
        </w:rPr>
        <w:t>G</w:t>
      </w:r>
      <w:r w:rsidR="00800906" w:rsidRPr="00CE639E">
        <w:rPr>
          <w:bCs/>
          <w:highlight w:val="yellow"/>
        </w:rPr>
        <w:t xml:space="preserve">éothermie / </w:t>
      </w:r>
      <w:r w:rsidR="00317B46">
        <w:rPr>
          <w:bCs/>
          <w:highlight w:val="yellow"/>
        </w:rPr>
        <w:t>S</w:t>
      </w:r>
      <w:r w:rsidR="00483D9D" w:rsidRPr="00EF6EE0">
        <w:rPr>
          <w:bCs/>
          <w:highlight w:val="yellow"/>
        </w:rPr>
        <w:t xml:space="preserve">olaire </w:t>
      </w:r>
      <w:r w:rsidR="00317B46">
        <w:rPr>
          <w:bCs/>
          <w:highlight w:val="yellow"/>
        </w:rPr>
        <w:t xml:space="preserve">thermique </w:t>
      </w:r>
      <w:r w:rsidR="00483D9D" w:rsidRPr="00EF6EE0">
        <w:rPr>
          <w:bCs/>
          <w:highlight w:val="yellow"/>
        </w:rPr>
        <w:t>pour la production d’ECS</w:t>
      </w:r>
      <w:r w:rsidR="00800906">
        <w:rPr>
          <w:bCs/>
          <w:highlight w:val="yellow"/>
        </w:rPr>
        <w:t xml:space="preserve"> / </w:t>
      </w:r>
      <w:r w:rsidR="00317B46">
        <w:rPr>
          <w:bCs/>
          <w:highlight w:val="yellow"/>
        </w:rPr>
        <w:t>R</w:t>
      </w:r>
      <w:r w:rsidR="00800906">
        <w:rPr>
          <w:bCs/>
          <w:highlight w:val="yellow"/>
        </w:rPr>
        <w:t xml:space="preserve">éseaux de chaleur </w:t>
      </w:r>
      <w:r w:rsidR="00EF6EE0" w:rsidRPr="00EF6EE0">
        <w:rPr>
          <w:bCs/>
          <w:highlight w:val="yellow"/>
        </w:rPr>
        <w:t>dans le cadre de la</w:t>
      </w:r>
      <w:r w:rsidR="00800906">
        <w:rPr>
          <w:bCs/>
          <w:highlight w:val="yellow"/>
        </w:rPr>
        <w:t xml:space="preserve"> construction / extension / </w:t>
      </w:r>
      <w:r w:rsidR="00EF6EE0" w:rsidRPr="00EF6EE0">
        <w:rPr>
          <w:bCs/>
          <w:highlight w:val="yellow"/>
        </w:rPr>
        <w:t>rénovation de…</w:t>
      </w:r>
      <w:r w:rsidR="00483D9D" w:rsidRPr="00EF6EE0">
        <w:rPr>
          <w:bCs/>
          <w:highlight w:val="yellow"/>
        </w:rPr>
        <w:t>.</w:t>
      </w:r>
    </w:p>
    <w:p w14:paraId="04DB29A2" w14:textId="6D428E56" w:rsidR="009C471E" w:rsidRDefault="009C471E" w:rsidP="009C471E">
      <w:pPr>
        <w:rPr>
          <w:rFonts w:cs="Arial"/>
        </w:rPr>
      </w:pPr>
    </w:p>
    <w:p w14:paraId="2D5B7D44" w14:textId="29E175A4" w:rsidR="003528EE" w:rsidRDefault="003528EE" w:rsidP="009C471E">
      <w:pPr>
        <w:rPr>
          <w:rFonts w:cs="Arial"/>
        </w:rPr>
      </w:pPr>
    </w:p>
    <w:p w14:paraId="66D8D6B5" w14:textId="77777777" w:rsidR="009C471E" w:rsidRPr="00917DBE" w:rsidRDefault="009C471E" w:rsidP="00CE639E">
      <w:pPr>
        <w:rPr>
          <w:rFonts w:cs="Arial"/>
        </w:rPr>
      </w:pPr>
    </w:p>
    <w:p w14:paraId="699869FA" w14:textId="77777777" w:rsidR="00BB7C89" w:rsidRPr="00BA483D" w:rsidRDefault="00BB7C89" w:rsidP="00BB7C89">
      <w:pPr>
        <w:ind w:left="4956"/>
        <w:rPr>
          <w:rFonts w:cs="Arial"/>
          <w:sz w:val="24"/>
        </w:rPr>
      </w:pPr>
    </w:p>
    <w:p w14:paraId="4DD730EC" w14:textId="70DC8536" w:rsidR="009C471E" w:rsidRDefault="009C471E" w:rsidP="009C471E">
      <w:pPr>
        <w:pStyle w:val="Corpsdetexte2"/>
        <w:rPr>
          <w:rFonts w:ascii="Calibri" w:hAnsi="Calibri"/>
          <w:szCs w:val="22"/>
        </w:rPr>
      </w:pPr>
      <w:r w:rsidRPr="00FB426B">
        <w:rPr>
          <w:rFonts w:ascii="Calibri" w:hAnsi="Calibri"/>
          <w:szCs w:val="22"/>
        </w:rPr>
        <w:t xml:space="preserve">Monsieur le </w:t>
      </w:r>
      <w:r>
        <w:rPr>
          <w:rFonts w:ascii="Calibri" w:hAnsi="Calibri"/>
          <w:szCs w:val="22"/>
        </w:rPr>
        <w:t>Président</w:t>
      </w:r>
      <w:r w:rsidRPr="00FB426B">
        <w:rPr>
          <w:rFonts w:ascii="Calibri" w:hAnsi="Calibri"/>
          <w:szCs w:val="22"/>
        </w:rPr>
        <w:t>,</w:t>
      </w:r>
    </w:p>
    <w:p w14:paraId="56EF4B26" w14:textId="3522C540" w:rsidR="00BB7C89" w:rsidRDefault="00BB7C89" w:rsidP="009C471E">
      <w:pPr>
        <w:pStyle w:val="Corpsdetexte2"/>
        <w:rPr>
          <w:rFonts w:ascii="Calibri" w:hAnsi="Calibri"/>
          <w:szCs w:val="22"/>
        </w:rPr>
      </w:pPr>
    </w:p>
    <w:p w14:paraId="22DA4342" w14:textId="77777777" w:rsidR="00AE6D85" w:rsidRDefault="00AE6D85" w:rsidP="009C471E">
      <w:pPr>
        <w:pStyle w:val="Corpsdetexte2"/>
        <w:rPr>
          <w:rFonts w:ascii="Calibri" w:hAnsi="Calibri"/>
          <w:szCs w:val="22"/>
        </w:rPr>
      </w:pPr>
    </w:p>
    <w:p w14:paraId="00A65E78" w14:textId="7977A1D7" w:rsidR="00317B46" w:rsidRDefault="006D066C" w:rsidP="00317B46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>Par la</w:t>
      </w:r>
      <w:r w:rsidR="00D26C6C" w:rsidRPr="00C91400">
        <w:rPr>
          <w:color w:val="000000" w:themeColor="text1"/>
        </w:rPr>
        <w:t xml:space="preserve"> présente nous sollicitons auprès </w:t>
      </w:r>
      <w:r w:rsidR="00800906">
        <w:rPr>
          <w:color w:val="000000" w:themeColor="text1"/>
        </w:rPr>
        <w:t>d</w:t>
      </w:r>
      <w:r w:rsidR="00CE639E">
        <w:rPr>
          <w:color w:val="000000" w:themeColor="text1"/>
        </w:rPr>
        <w:t>e TE64</w:t>
      </w:r>
      <w:r w:rsidR="00D26C6C" w:rsidRPr="00C91400">
        <w:rPr>
          <w:color w:val="000000" w:themeColor="text1"/>
        </w:rPr>
        <w:t xml:space="preserve">, dans le cadre du contrat de développement territorial </w:t>
      </w:r>
      <w:r w:rsidR="00415CD9" w:rsidRPr="00C91400">
        <w:rPr>
          <w:color w:val="000000" w:themeColor="text1"/>
        </w:rPr>
        <w:t>des énergies renouvelables thermiques</w:t>
      </w:r>
      <w:r w:rsidR="00D26C6C" w:rsidRPr="00C91400">
        <w:rPr>
          <w:color w:val="000000" w:themeColor="text1"/>
        </w:rPr>
        <w:t xml:space="preserve">, un soutien financier </w:t>
      </w:r>
      <w:r w:rsidR="00415CD9" w:rsidRPr="00C91400">
        <w:rPr>
          <w:color w:val="000000" w:themeColor="text1"/>
        </w:rPr>
        <w:t xml:space="preserve">du Fonds Chaleur </w:t>
      </w:r>
      <w:r w:rsidR="00D26C6C" w:rsidRPr="00C91400">
        <w:rPr>
          <w:color w:val="000000" w:themeColor="text1"/>
        </w:rPr>
        <w:t xml:space="preserve">pour la réalisation de l’opération </w:t>
      </w:r>
      <w:r w:rsidR="00C91400">
        <w:rPr>
          <w:color w:val="000000" w:themeColor="text1"/>
        </w:rPr>
        <w:t xml:space="preserve">en </w:t>
      </w:r>
      <w:r w:rsidR="00C91400" w:rsidRPr="00EF6EE0">
        <w:rPr>
          <w:color w:val="000000" w:themeColor="text1"/>
        </w:rPr>
        <w:t xml:space="preserve">objet. Le projet consiste en </w:t>
      </w:r>
      <w:r w:rsidR="00317B46">
        <w:rPr>
          <w:color w:val="000000" w:themeColor="text1"/>
        </w:rPr>
        <w:t xml:space="preserve">l’étude de la faisabilité / l’Assistance à Maitrise d’Ouvrage par un bureau d’étude d’une </w:t>
      </w:r>
      <w:r w:rsidR="00C91400" w:rsidRPr="00EF6EE0">
        <w:rPr>
          <w:color w:val="000000" w:themeColor="text1"/>
        </w:rPr>
        <w:t xml:space="preserve">installation </w:t>
      </w:r>
      <w:r w:rsidR="00317B46">
        <w:rPr>
          <w:color w:val="000000" w:themeColor="text1"/>
        </w:rPr>
        <w:t xml:space="preserve">de production de chaleur : </w:t>
      </w:r>
      <w:r w:rsidR="00317B46" w:rsidRPr="00317B46">
        <w:rPr>
          <w:color w:val="000000" w:themeColor="text1"/>
          <w:highlight w:val="yellow"/>
        </w:rPr>
        <w:t xml:space="preserve">XXXX </w:t>
      </w:r>
      <w:r w:rsidR="003528EE" w:rsidRPr="00317B46">
        <w:rPr>
          <w:color w:val="000000" w:themeColor="text1"/>
          <w:highlight w:val="yellow"/>
        </w:rPr>
        <w:t>p</w:t>
      </w:r>
      <w:r w:rsidR="003528EE">
        <w:rPr>
          <w:color w:val="000000" w:themeColor="text1"/>
          <w:highlight w:val="yellow"/>
        </w:rPr>
        <w:t>our alimenter les bâtiments … en cours de rénovation / construction</w:t>
      </w:r>
      <w:r w:rsidR="001E1E06">
        <w:rPr>
          <w:color w:val="000000" w:themeColor="text1"/>
          <w:highlight w:val="yellow"/>
        </w:rPr>
        <w:t xml:space="preserve"> à</w:t>
      </w:r>
      <w:r w:rsidR="001D11C0">
        <w:rPr>
          <w:color w:val="000000" w:themeColor="text1"/>
          <w:highlight w:val="yellow"/>
        </w:rPr>
        <w:t xml:space="preserve"> …</w:t>
      </w:r>
      <w:r w:rsidR="00AE6D85" w:rsidRPr="001E1E06">
        <w:rPr>
          <w:color w:val="000000" w:themeColor="text1"/>
          <w:highlight w:val="yellow"/>
        </w:rPr>
        <w:t>.</w:t>
      </w:r>
      <w:r w:rsidR="00244F12" w:rsidRPr="001E1E06">
        <w:rPr>
          <w:color w:val="000000" w:themeColor="text1"/>
          <w:highlight w:val="yellow"/>
        </w:rPr>
        <w:t xml:space="preserve"> </w:t>
      </w:r>
      <w:r w:rsidR="00317B46">
        <w:rPr>
          <w:color w:val="000000" w:themeColor="text1"/>
        </w:rPr>
        <w:t xml:space="preserve"> </w:t>
      </w:r>
      <w:r w:rsidR="00317B46">
        <w:rPr>
          <w:color w:val="000000" w:themeColor="text1"/>
        </w:rPr>
        <w:t xml:space="preserve">Le coût de </w:t>
      </w:r>
      <w:r w:rsidR="00317B46" w:rsidRPr="00317B46">
        <w:rPr>
          <w:color w:val="000000" w:themeColor="text1"/>
          <w:highlight w:val="yellow"/>
        </w:rPr>
        <w:t>l’étude</w:t>
      </w:r>
      <w:r w:rsidR="00317B46" w:rsidRPr="00317B46">
        <w:rPr>
          <w:color w:val="000000" w:themeColor="text1"/>
          <w:highlight w:val="yellow"/>
        </w:rPr>
        <w:t xml:space="preserve"> / la prestation</w:t>
      </w:r>
      <w:r w:rsidR="00317B46">
        <w:rPr>
          <w:color w:val="000000" w:themeColor="text1"/>
        </w:rPr>
        <w:t xml:space="preserve"> est de </w:t>
      </w:r>
      <w:r w:rsidR="00317B46" w:rsidRPr="00317B46">
        <w:rPr>
          <w:color w:val="000000" w:themeColor="text1"/>
          <w:highlight w:val="yellow"/>
        </w:rPr>
        <w:t>XX</w:t>
      </w:r>
      <w:r w:rsidR="00317B46">
        <w:rPr>
          <w:color w:val="000000" w:themeColor="text1"/>
        </w:rPr>
        <w:t xml:space="preserve"> €HT. </w:t>
      </w:r>
      <w:r w:rsidR="00317B46" w:rsidRPr="005E01C2">
        <w:rPr>
          <w:color w:val="000000" w:themeColor="text1"/>
        </w:rPr>
        <w:t xml:space="preserve">La subvention Fonds Chaleur sollicité est donc de </w:t>
      </w:r>
      <w:r w:rsidR="00317B46" w:rsidRPr="00317B46">
        <w:rPr>
          <w:color w:val="000000" w:themeColor="text1"/>
          <w:highlight w:val="yellow"/>
        </w:rPr>
        <w:t>XX</w:t>
      </w:r>
      <w:r w:rsidR="00317B46">
        <w:rPr>
          <w:color w:val="000000" w:themeColor="text1"/>
        </w:rPr>
        <w:t xml:space="preserve"> </w:t>
      </w:r>
      <w:r w:rsidR="00317B46">
        <w:rPr>
          <w:color w:val="000000" w:themeColor="text1"/>
        </w:rPr>
        <w:t>€</w:t>
      </w:r>
      <w:r w:rsidR="00317B46">
        <w:rPr>
          <w:color w:val="000000" w:themeColor="text1"/>
        </w:rPr>
        <w:t xml:space="preserve"> (70%)</w:t>
      </w:r>
      <w:r w:rsidR="00317B46">
        <w:rPr>
          <w:color w:val="000000" w:themeColor="text1"/>
        </w:rPr>
        <w:t xml:space="preserve">. </w:t>
      </w:r>
    </w:p>
    <w:p w14:paraId="2D1F7723" w14:textId="0982DE24" w:rsidR="00244F12" w:rsidRDefault="00244F12" w:rsidP="00AE6D85">
      <w:pPr>
        <w:shd w:val="clear" w:color="auto" w:fill="FFFFFD"/>
        <w:jc w:val="both"/>
        <w:rPr>
          <w:color w:val="000000" w:themeColor="text1"/>
        </w:rPr>
      </w:pPr>
    </w:p>
    <w:p w14:paraId="1F8CF97A" w14:textId="77777777" w:rsidR="001E1E06" w:rsidRDefault="001E1E06" w:rsidP="00AE6D85">
      <w:pPr>
        <w:shd w:val="clear" w:color="auto" w:fill="FFFFFD"/>
        <w:jc w:val="both"/>
        <w:rPr>
          <w:color w:val="000000" w:themeColor="text1"/>
        </w:rPr>
      </w:pPr>
    </w:p>
    <w:p w14:paraId="73BDD132" w14:textId="183085A8" w:rsidR="00AE6D85" w:rsidRDefault="00AE6D85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 xml:space="preserve"> Nous vous remercions de l’intérêt porté à ce projet. </w:t>
      </w:r>
    </w:p>
    <w:p w14:paraId="18843CC0" w14:textId="77777777" w:rsidR="00CE639E" w:rsidRPr="00C91400" w:rsidRDefault="00CE639E" w:rsidP="00AE6D85">
      <w:pPr>
        <w:shd w:val="clear" w:color="auto" w:fill="FFFFFD"/>
        <w:jc w:val="both"/>
        <w:rPr>
          <w:color w:val="000000" w:themeColor="text1"/>
        </w:rPr>
      </w:pPr>
    </w:p>
    <w:p w14:paraId="3D55D511" w14:textId="7AA053DA" w:rsidR="00D26C6C" w:rsidRPr="00C91400" w:rsidRDefault="00D26C6C" w:rsidP="006D066C">
      <w:pPr>
        <w:spacing w:after="160" w:line="259" w:lineRule="auto"/>
        <w:jc w:val="both"/>
        <w:rPr>
          <w:i/>
          <w:color w:val="000000" w:themeColor="text1"/>
        </w:rPr>
      </w:pPr>
    </w:p>
    <w:p w14:paraId="3B75BDBE" w14:textId="77777777" w:rsidR="00CE639E" w:rsidRDefault="00CE639E" w:rsidP="00CE639E">
      <w:pPr>
        <w:ind w:left="495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A </w:t>
      </w:r>
      <w:r w:rsidRPr="00EF6EE0">
        <w:rPr>
          <w:rFonts w:cs="Arial"/>
          <w:highlight w:val="yellow"/>
        </w:rPr>
        <w:t>Ville</w:t>
      </w:r>
      <w:r>
        <w:rPr>
          <w:rFonts w:cs="Arial"/>
        </w:rPr>
        <w:t xml:space="preserve">, le </w:t>
      </w:r>
    </w:p>
    <w:p w14:paraId="4566BE78" w14:textId="77777777" w:rsidR="00AE6D85" w:rsidRDefault="00AE6D85" w:rsidP="00AE6D85">
      <w:pPr>
        <w:shd w:val="clear" w:color="auto" w:fill="FFFFFD"/>
      </w:pPr>
    </w:p>
    <w:p w14:paraId="11A5DB49" w14:textId="77777777" w:rsidR="00AE6D85" w:rsidRDefault="00AE6D85" w:rsidP="003528EE">
      <w:pPr>
        <w:shd w:val="clear" w:color="auto" w:fill="FFFFFD"/>
        <w:ind w:left="1418" w:firstLine="709"/>
        <w:jc w:val="right"/>
      </w:pPr>
      <w:r>
        <w:t>Signature du représentant du porteur de Projet</w:t>
      </w:r>
    </w:p>
    <w:p w14:paraId="25A838BF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195C876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2A381EE0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6054035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527CFA02" w14:textId="37E91906" w:rsidR="00AE6D85" w:rsidRDefault="00AE6D85">
      <w:pPr>
        <w:rPr>
          <w:i/>
        </w:rPr>
      </w:pPr>
    </w:p>
    <w:sectPr w:rsidR="00AE6D85" w:rsidSect="007622C3">
      <w:headerReference w:type="even" r:id="rId7"/>
      <w:headerReference w:type="first" r:id="rId8"/>
      <w:pgSz w:w="11900" w:h="16840"/>
      <w:pgMar w:top="1417" w:right="112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2AB1" w14:textId="77777777" w:rsidR="006A57D3" w:rsidRDefault="006A57D3">
      <w:r>
        <w:separator/>
      </w:r>
    </w:p>
  </w:endnote>
  <w:endnote w:type="continuationSeparator" w:id="0">
    <w:p w14:paraId="6E57C50D" w14:textId="77777777" w:rsidR="006A57D3" w:rsidRDefault="006A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0A80F" w14:textId="77777777" w:rsidR="006A57D3" w:rsidRDefault="006A57D3">
      <w:r>
        <w:separator/>
      </w:r>
    </w:p>
  </w:footnote>
  <w:footnote w:type="continuationSeparator" w:id="0">
    <w:p w14:paraId="646528DC" w14:textId="77777777" w:rsidR="006A57D3" w:rsidRDefault="006A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E2B8" w14:textId="77777777" w:rsidR="002420DD" w:rsidRDefault="00000000">
    <w:pPr>
      <w:pStyle w:val="En-tte"/>
    </w:pPr>
    <w:r>
      <w:rPr>
        <w:noProof/>
        <w:lang w:eastAsia="fr-FR"/>
      </w:rPr>
      <w:pict w14:anchorId="62743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4224" w14:textId="77777777" w:rsidR="002420DD" w:rsidRDefault="00000000">
    <w:pPr>
      <w:pStyle w:val="En-tte"/>
    </w:pPr>
    <w:r>
      <w:rPr>
        <w:noProof/>
        <w:lang w:eastAsia="fr-FR"/>
      </w:rPr>
      <w:pict w14:anchorId="45B2D1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978"/>
    <w:multiLevelType w:val="hybridMultilevel"/>
    <w:tmpl w:val="877CFF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B1E18"/>
    <w:multiLevelType w:val="hybridMultilevel"/>
    <w:tmpl w:val="F9DAABDA"/>
    <w:lvl w:ilvl="0" w:tplc="409031C6">
      <w:start w:val="38"/>
      <w:numFmt w:val="bullet"/>
      <w:lvlText w:val="-"/>
      <w:lvlJc w:val="left"/>
      <w:pPr>
        <w:ind w:left="720" w:hanging="360"/>
      </w:pPr>
      <w:rPr>
        <w:rFonts w:ascii="Calibri" w:eastAsia="Times New Roman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50EB5"/>
    <w:multiLevelType w:val="hybridMultilevel"/>
    <w:tmpl w:val="B7D2A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E7610"/>
    <w:multiLevelType w:val="hybridMultilevel"/>
    <w:tmpl w:val="44549A3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81054249">
    <w:abstractNumId w:val="1"/>
  </w:num>
  <w:num w:numId="2" w16cid:durableId="259916099">
    <w:abstractNumId w:val="3"/>
  </w:num>
  <w:num w:numId="3" w16cid:durableId="1062825288">
    <w:abstractNumId w:val="2"/>
  </w:num>
  <w:num w:numId="4" w16cid:durableId="354232910">
    <w:abstractNumId w:val="4"/>
  </w:num>
  <w:num w:numId="5" w16cid:durableId="41038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3F"/>
    <w:rsid w:val="00006456"/>
    <w:rsid w:val="00044087"/>
    <w:rsid w:val="0009637A"/>
    <w:rsid w:val="000D0C63"/>
    <w:rsid w:val="000E3DA2"/>
    <w:rsid w:val="001642E6"/>
    <w:rsid w:val="00185192"/>
    <w:rsid w:val="001D11C0"/>
    <w:rsid w:val="001D77C1"/>
    <w:rsid w:val="001E1E06"/>
    <w:rsid w:val="00202B65"/>
    <w:rsid w:val="002420DD"/>
    <w:rsid w:val="00244F12"/>
    <w:rsid w:val="00262B10"/>
    <w:rsid w:val="002D04E2"/>
    <w:rsid w:val="002D1305"/>
    <w:rsid w:val="00304FFF"/>
    <w:rsid w:val="00317B46"/>
    <w:rsid w:val="003528EE"/>
    <w:rsid w:val="003550E1"/>
    <w:rsid w:val="003A4588"/>
    <w:rsid w:val="003C6C46"/>
    <w:rsid w:val="00415CD9"/>
    <w:rsid w:val="004310FF"/>
    <w:rsid w:val="00463E4F"/>
    <w:rsid w:val="00483D9D"/>
    <w:rsid w:val="004A41A9"/>
    <w:rsid w:val="004D6596"/>
    <w:rsid w:val="005044BB"/>
    <w:rsid w:val="005B0B93"/>
    <w:rsid w:val="005D28FF"/>
    <w:rsid w:val="005E01C2"/>
    <w:rsid w:val="005F7E9D"/>
    <w:rsid w:val="00633D1E"/>
    <w:rsid w:val="006843CC"/>
    <w:rsid w:val="00684E7C"/>
    <w:rsid w:val="00693491"/>
    <w:rsid w:val="006A57D3"/>
    <w:rsid w:val="006B4665"/>
    <w:rsid w:val="006C76FD"/>
    <w:rsid w:val="006D066C"/>
    <w:rsid w:val="006E7837"/>
    <w:rsid w:val="00701C75"/>
    <w:rsid w:val="007622C3"/>
    <w:rsid w:val="0079307F"/>
    <w:rsid w:val="00793C83"/>
    <w:rsid w:val="007A4049"/>
    <w:rsid w:val="007B263F"/>
    <w:rsid w:val="007B58D6"/>
    <w:rsid w:val="007C031C"/>
    <w:rsid w:val="007E6034"/>
    <w:rsid w:val="00800906"/>
    <w:rsid w:val="00810A91"/>
    <w:rsid w:val="008348D6"/>
    <w:rsid w:val="008447AA"/>
    <w:rsid w:val="008D18BE"/>
    <w:rsid w:val="009C1A86"/>
    <w:rsid w:val="009C471E"/>
    <w:rsid w:val="00A513A2"/>
    <w:rsid w:val="00AC14BD"/>
    <w:rsid w:val="00AC6AEE"/>
    <w:rsid w:val="00AD4233"/>
    <w:rsid w:val="00AE6D85"/>
    <w:rsid w:val="00BB7C89"/>
    <w:rsid w:val="00BC5FC3"/>
    <w:rsid w:val="00C21D83"/>
    <w:rsid w:val="00C50ECE"/>
    <w:rsid w:val="00C73E0E"/>
    <w:rsid w:val="00C82593"/>
    <w:rsid w:val="00C91400"/>
    <w:rsid w:val="00CC69F7"/>
    <w:rsid w:val="00CE639E"/>
    <w:rsid w:val="00D06F65"/>
    <w:rsid w:val="00D26C6C"/>
    <w:rsid w:val="00D520A0"/>
    <w:rsid w:val="00D77B4F"/>
    <w:rsid w:val="00DB1291"/>
    <w:rsid w:val="00DF428A"/>
    <w:rsid w:val="00E05AD3"/>
    <w:rsid w:val="00E61A5E"/>
    <w:rsid w:val="00E72FF3"/>
    <w:rsid w:val="00EA769C"/>
    <w:rsid w:val="00EB06E0"/>
    <w:rsid w:val="00EB7B31"/>
    <w:rsid w:val="00EF6EE0"/>
    <w:rsid w:val="00F0536F"/>
    <w:rsid w:val="00FA5A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CA81A"/>
  <w15:docId w15:val="{84B8F962-0C87-409F-8BC6-2CED2D3F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26"/>
    <w:rPr>
      <w:rFonts w:ascii="Calibri" w:hAnsi="Calibr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18BE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18BE"/>
    <w:rPr>
      <w:rFonts w:ascii="Calibri" w:hAnsi="Calibri"/>
      <w:sz w:val="22"/>
    </w:rPr>
  </w:style>
  <w:style w:type="paragraph" w:styleId="En-ttedemessage">
    <w:name w:val="Message Header"/>
    <w:basedOn w:val="Normal"/>
    <w:link w:val="En-ttedemessageCar"/>
    <w:rsid w:val="00E72FF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uppressAutoHyphens/>
      <w:ind w:left="1134" w:hanging="1134"/>
    </w:pPr>
    <w:rPr>
      <w:rFonts w:ascii="Arial" w:eastAsia="Times New Roman" w:hAnsi="Arial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rsid w:val="00E72FF3"/>
    <w:rPr>
      <w:rFonts w:ascii="Arial" w:eastAsia="Times New Roman" w:hAnsi="Arial" w:cs="Arial"/>
      <w:shd w:val="clear" w:color="auto" w:fill="CCCCCC"/>
      <w:lang w:eastAsia="zh-CN"/>
    </w:rPr>
  </w:style>
  <w:style w:type="paragraph" w:styleId="Corpsdetexte2">
    <w:name w:val="Body Text 2"/>
    <w:basedOn w:val="Normal"/>
    <w:link w:val="Corpsdetexte2Car"/>
    <w:rsid w:val="00E72FF3"/>
    <w:pPr>
      <w:suppressAutoHyphens/>
      <w:ind w:right="-142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Corpsdetexte2Car">
    <w:name w:val="Corps de texte 2 Car"/>
    <w:basedOn w:val="Policepardfaut"/>
    <w:link w:val="Corpsdetexte2"/>
    <w:rsid w:val="00E72FF3"/>
    <w:rPr>
      <w:rFonts w:ascii="Arial" w:eastAsia="Times New Roman" w:hAnsi="Arial" w:cs="Arial"/>
      <w:sz w:val="22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50E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50E1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6843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5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CD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B7B3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D77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Locale de l'énergie et du climat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Martin</dc:creator>
  <cp:lastModifiedBy>Frédéric DELPIT</cp:lastModifiedBy>
  <cp:revision>3</cp:revision>
  <cp:lastPrinted>2017-09-19T10:56:00Z</cp:lastPrinted>
  <dcterms:created xsi:type="dcterms:W3CDTF">2023-06-14T08:36:00Z</dcterms:created>
  <dcterms:modified xsi:type="dcterms:W3CDTF">2023-06-14T08:40:00Z</dcterms:modified>
</cp:coreProperties>
</file>